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FF2" w:rsidRDefault="004B2FF2">
      <w:pPr>
        <w:pStyle w:val="ConsPlusNormal"/>
        <w:jc w:val="both"/>
      </w:pPr>
      <w:bookmarkStart w:id="0" w:name="_GoBack"/>
      <w:bookmarkEnd w:id="0"/>
    </w:p>
    <w:p w:rsidR="000335E8" w:rsidRDefault="004B2FF2" w:rsidP="000335E8">
      <w:pPr>
        <w:overflowPunct/>
        <w:ind w:firstLine="5245"/>
        <w:jc w:val="both"/>
        <w:rPr>
          <w:rFonts w:ascii="Times New Roman" w:hAnsi="Times New Roman"/>
          <w:sz w:val="24"/>
          <w:szCs w:val="24"/>
          <w:lang w:eastAsia="ru-RU"/>
        </w:rPr>
      </w:pPr>
      <w:r>
        <w:t xml:space="preserve">                                       </w:t>
      </w:r>
      <w:r w:rsidR="000335E8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0335E8" w:rsidRDefault="000335E8" w:rsidP="000335E8">
      <w:pPr>
        <w:overflowPunct/>
        <w:ind w:firstLine="524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Начальник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Межрайонной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ИФНС</w:t>
      </w:r>
    </w:p>
    <w:p w:rsidR="000335E8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0335E8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0335E8" w:rsidRDefault="000335E8" w:rsidP="000335E8">
      <w:pPr>
        <w:overflowPunct/>
        <w:spacing w:line="360" w:lineRule="auto"/>
        <w:ind w:firstLine="5245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 "_____"____________ 201_ г.</w:t>
      </w:r>
    </w:p>
    <w:p w:rsidR="004B2FF2" w:rsidRPr="00554C29" w:rsidRDefault="004B2FF2" w:rsidP="000335E8">
      <w:pPr>
        <w:pStyle w:val="ConsPlusNonformat"/>
        <w:jc w:val="both"/>
        <w:rPr>
          <w:b/>
        </w:rPr>
      </w:pP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C29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B2FF2" w:rsidRPr="00554C29" w:rsidRDefault="000234C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4B2FF2" w:rsidRPr="00554C29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EB3144" w:rsidRPr="00B404FC" w:rsidRDefault="00EB3144" w:rsidP="00EB314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4FC">
        <w:rPr>
          <w:rFonts w:ascii="Times New Roman" w:hAnsi="Times New Roman" w:cs="Times New Roman"/>
          <w:b/>
          <w:sz w:val="24"/>
          <w:szCs w:val="24"/>
        </w:rPr>
        <w:t>отдела камеральных проверок №</w:t>
      </w:r>
      <w:r w:rsidR="00B404FC">
        <w:rPr>
          <w:rFonts w:ascii="Times New Roman" w:hAnsi="Times New Roman" w:cs="Times New Roman"/>
          <w:b/>
          <w:sz w:val="24"/>
          <w:szCs w:val="24"/>
        </w:rPr>
        <w:t>2</w:t>
      </w:r>
    </w:p>
    <w:p w:rsidR="00EB3144" w:rsidRPr="00554C29" w:rsidRDefault="00EB3144" w:rsidP="00EB3144">
      <w:pPr>
        <w:overflowPunct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54C29">
        <w:rPr>
          <w:rFonts w:ascii="Times New Roman" w:hAnsi="Times New Roman"/>
          <w:b/>
          <w:sz w:val="24"/>
          <w:szCs w:val="24"/>
          <w:lang w:eastAsia="ru-RU"/>
        </w:rPr>
        <w:t>Межрайонной ИФНС России № 12 по Приморскому краю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B2FF2" w:rsidRPr="00554C2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Регистрационный номер (код) должности п</w:t>
      </w:r>
      <w:r w:rsidRPr="004C496A">
        <w:rPr>
          <w:rFonts w:ascii="Times New Roman" w:hAnsi="Times New Roman" w:cs="Times New Roman"/>
          <w:sz w:val="24"/>
          <w:szCs w:val="24"/>
        </w:rPr>
        <w:t xml:space="preserve">о </w:t>
      </w:r>
      <w:hyperlink r:id="rId8" w:history="1">
        <w:r w:rsidRPr="004C496A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54C29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554C29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554C29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4B2FF2" w:rsidRPr="00554C29" w:rsidRDefault="004B2F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</w:t>
      </w:r>
      <w:r w:rsidR="00C65783">
        <w:rPr>
          <w:rFonts w:ascii="Times New Roman" w:hAnsi="Times New Roman" w:cs="Times New Roman"/>
          <w:sz w:val="24"/>
          <w:szCs w:val="24"/>
        </w:rPr>
        <w:t>4</w:t>
      </w:r>
      <w:r w:rsidRPr="00554C29">
        <w:rPr>
          <w:rFonts w:ascii="Times New Roman" w:hAnsi="Times New Roman" w:cs="Times New Roman"/>
          <w:sz w:val="24"/>
          <w:szCs w:val="24"/>
        </w:rPr>
        <w:t>-09</w:t>
      </w:r>
      <w:r w:rsidR="00C65783">
        <w:rPr>
          <w:rFonts w:ascii="Times New Roman" w:hAnsi="Times New Roman" w:cs="Times New Roman"/>
          <w:sz w:val="24"/>
          <w:szCs w:val="24"/>
        </w:rPr>
        <w:t>5</w:t>
      </w:r>
    </w:p>
    <w:p w:rsidR="004B2FF2" w:rsidRPr="00554C2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137733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3773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B2FF2" w:rsidRPr="00554C29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554C2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0234C3">
        <w:rPr>
          <w:rFonts w:ascii="Times New Roman" w:hAnsi="Times New Roman" w:cs="Times New Roman"/>
          <w:sz w:val="24"/>
          <w:szCs w:val="24"/>
        </w:rPr>
        <w:t>старшего</w:t>
      </w:r>
      <w:r w:rsidRPr="00554C2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</w:t>
      </w:r>
      <w:r w:rsidRPr="00FA6531">
        <w:rPr>
          <w:rFonts w:ascii="Times New Roman" w:hAnsi="Times New Roman" w:cs="Times New Roman"/>
          <w:sz w:val="24"/>
          <w:szCs w:val="24"/>
        </w:rPr>
        <w:t xml:space="preserve">инспектора </w:t>
      </w:r>
      <w:r w:rsidR="00BA50DD" w:rsidRPr="00FA6531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B404FC" w:rsidRPr="00FA6531">
        <w:rPr>
          <w:rFonts w:ascii="Times New Roman" w:hAnsi="Times New Roman" w:cs="Times New Roman"/>
          <w:sz w:val="24"/>
          <w:szCs w:val="24"/>
        </w:rPr>
        <w:t xml:space="preserve">№2 </w:t>
      </w:r>
      <w:r w:rsidR="00EA6191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Pr="00554C29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0234C3">
        <w:rPr>
          <w:rFonts w:ascii="Times New Roman" w:hAnsi="Times New Roman" w:cs="Times New Roman"/>
          <w:sz w:val="24"/>
          <w:szCs w:val="24"/>
        </w:rPr>
        <w:t>старший</w:t>
      </w:r>
      <w:r w:rsidRPr="00554C2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к </w:t>
      </w:r>
      <w:r w:rsidR="00835D74">
        <w:rPr>
          <w:rFonts w:ascii="Times New Roman" w:hAnsi="Times New Roman" w:cs="Times New Roman"/>
          <w:sz w:val="24"/>
          <w:szCs w:val="24"/>
        </w:rPr>
        <w:t>старшей</w:t>
      </w:r>
      <w:r w:rsidRPr="00554C2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EA6191" w:rsidRPr="00554C29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4C29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</w:t>
      </w:r>
      <w:r w:rsidR="000234C3">
        <w:rPr>
          <w:rFonts w:ascii="Times New Roman" w:hAnsi="Times New Roman" w:cs="Times New Roman"/>
          <w:sz w:val="24"/>
          <w:szCs w:val="24"/>
        </w:rPr>
        <w:t>старшего</w:t>
      </w:r>
      <w:r w:rsidRPr="00554C2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осуществляются приказом </w:t>
      </w:r>
      <w:r w:rsidR="00EA6191" w:rsidRPr="00554C29">
        <w:rPr>
          <w:rFonts w:ascii="Times New Roman" w:hAnsi="Times New Roman" w:cs="Times New Roman"/>
          <w:sz w:val="24"/>
          <w:szCs w:val="24"/>
        </w:rPr>
        <w:t>Межрайонной ИФНС России № 12 по Приморскому краю</w:t>
      </w:r>
      <w:r w:rsidR="00D61E2F">
        <w:rPr>
          <w:rFonts w:ascii="Times New Roman" w:hAnsi="Times New Roman" w:cs="Times New Roman"/>
          <w:sz w:val="24"/>
          <w:szCs w:val="24"/>
        </w:rPr>
        <w:t xml:space="preserve"> </w:t>
      </w:r>
      <w:r w:rsidR="00D61E2F" w:rsidRPr="004874C2">
        <w:rPr>
          <w:rFonts w:ascii="Times New Roman" w:hAnsi="Times New Roman" w:cs="Times New Roman"/>
          <w:sz w:val="24"/>
          <w:szCs w:val="24"/>
        </w:rPr>
        <w:t>(далее - инспекция).</w:t>
      </w:r>
      <w:r w:rsidR="00EA6191" w:rsidRPr="00554C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FF2" w:rsidRPr="00554C29" w:rsidRDefault="000234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4B2FF2" w:rsidRPr="00554C2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EA6191" w:rsidRPr="00554C29" w:rsidRDefault="00EA6191" w:rsidP="00EA6191">
      <w:pPr>
        <w:ind w:firstLine="540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554C29">
        <w:rPr>
          <w:rFonts w:ascii="Times New Roman" w:hAnsi="Times New Roman"/>
          <w:bCs/>
          <w:sz w:val="24"/>
          <w:szCs w:val="24"/>
        </w:rPr>
        <w:t xml:space="preserve">В период временного отсутствия полномочия </w:t>
      </w:r>
      <w:r w:rsidR="000234C3">
        <w:rPr>
          <w:rFonts w:ascii="Times New Roman" w:hAnsi="Times New Roman"/>
          <w:bCs/>
          <w:sz w:val="24"/>
          <w:szCs w:val="24"/>
        </w:rPr>
        <w:t>старшего</w:t>
      </w:r>
      <w:r w:rsidRPr="00554C29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 делегируются </w:t>
      </w:r>
      <w:r w:rsidR="000234C3">
        <w:rPr>
          <w:rFonts w:ascii="Times New Roman" w:hAnsi="Times New Roman"/>
          <w:bCs/>
          <w:sz w:val="24"/>
          <w:szCs w:val="24"/>
        </w:rPr>
        <w:t>старшему</w:t>
      </w:r>
      <w:r w:rsidRPr="00FA6531">
        <w:rPr>
          <w:rFonts w:ascii="Times New Roman" w:hAnsi="Times New Roman"/>
          <w:bCs/>
          <w:sz w:val="24"/>
          <w:szCs w:val="24"/>
        </w:rPr>
        <w:t xml:space="preserve"> государственному налоговому инспектору по </w:t>
      </w:r>
      <w:r w:rsidRPr="00554C29">
        <w:rPr>
          <w:rFonts w:ascii="Times New Roman" w:hAnsi="Times New Roman"/>
          <w:bCs/>
          <w:sz w:val="24"/>
          <w:szCs w:val="24"/>
        </w:rPr>
        <w:t>распоряжению начальника отдела.</w:t>
      </w:r>
    </w:p>
    <w:p w:rsidR="00EA6191" w:rsidRPr="00554C29" w:rsidRDefault="00EA6191" w:rsidP="00EA6191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 xml:space="preserve">В своей деятельности </w:t>
      </w:r>
      <w:r w:rsidR="000234C3">
        <w:rPr>
          <w:rFonts w:ascii="Times New Roman" w:hAnsi="Times New Roman" w:cs="Times New Roman"/>
          <w:b w:val="0"/>
          <w:bCs/>
          <w:sz w:val="24"/>
          <w:szCs w:val="24"/>
        </w:rPr>
        <w:t>старший</w:t>
      </w:r>
      <w:r w:rsidR="008D6BE6" w:rsidRPr="008D6BE6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государственный налоговый инспектор</w:t>
      </w:r>
      <w:r w:rsidR="008D6BE6" w:rsidRPr="00554C29">
        <w:rPr>
          <w:rFonts w:ascii="Times New Roman" w:hAnsi="Times New Roman" w:cs="Times New Roman"/>
          <w:sz w:val="24"/>
          <w:szCs w:val="24"/>
        </w:rPr>
        <w:t xml:space="preserve"> </w:t>
      </w:r>
      <w:r w:rsidRPr="00554C29">
        <w:rPr>
          <w:rFonts w:ascii="Times New Roman" w:hAnsi="Times New Roman" w:cs="Times New Roman"/>
          <w:b w:val="0"/>
          <w:bCs/>
          <w:sz w:val="24"/>
          <w:szCs w:val="24"/>
        </w:rPr>
        <w:t>руководствуется Конституцией Российской Федерации, Налоговым кодексом Российской Федерации, указами Президента Российской Федерации, постановлениями Правительства Российской Федерации, федеральными законами и нормативными правовыми актами Российской Федерации, положением о федеральной налоговой службе, положениями об Управлении и об отделе, должностным регламентом.</w:t>
      </w:r>
    </w:p>
    <w:p w:rsidR="004B2FF2" w:rsidRPr="004C496A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4C496A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C496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B2FF2" w:rsidRPr="004C496A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96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4B2FF2" w:rsidRPr="004C496A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5D74" w:rsidRPr="008A2BA3" w:rsidRDefault="00835D74" w:rsidP="00835D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BA3">
        <w:rPr>
          <w:rFonts w:ascii="Times New Roman" w:hAnsi="Times New Roman" w:cs="Times New Roman"/>
          <w:sz w:val="24"/>
          <w:szCs w:val="24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835D74" w:rsidRPr="008A2BA3" w:rsidRDefault="00835D74" w:rsidP="00835D74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8A2BA3">
        <w:rPr>
          <w:rFonts w:ascii="Times New Roman" w:hAnsi="Times New Roman" w:cs="Times New Roman"/>
          <w:sz w:val="24"/>
          <w:szCs w:val="24"/>
        </w:rPr>
        <w:t>а) наличие высшего образования</w:t>
      </w:r>
      <w:r w:rsidR="000F5E50">
        <w:rPr>
          <w:rFonts w:ascii="Times New Roman" w:hAnsi="Times New Roman"/>
          <w:sz w:val="24"/>
          <w:szCs w:val="24"/>
        </w:rPr>
        <w:t xml:space="preserve"> по специальностям и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  <w:r w:rsidRPr="008A2B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835D74" w:rsidRPr="008A2BA3" w:rsidRDefault="00835D74" w:rsidP="00835D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2BA3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9" w:history="1">
        <w:r w:rsidRPr="0035228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52281">
        <w:rPr>
          <w:rFonts w:ascii="Times New Roman" w:hAnsi="Times New Roman" w:cs="Times New Roman"/>
          <w:sz w:val="24"/>
          <w:szCs w:val="24"/>
        </w:rPr>
        <w:t xml:space="preserve"> </w:t>
      </w:r>
      <w:r w:rsidRPr="008A2BA3">
        <w:rPr>
          <w:rFonts w:ascii="Times New Roman" w:hAnsi="Times New Roman" w:cs="Times New Roman"/>
          <w:sz w:val="24"/>
          <w:szCs w:val="24"/>
        </w:rPr>
        <w:t xml:space="preserve">Российской </w:t>
      </w:r>
      <w:r w:rsidRPr="008A2BA3">
        <w:rPr>
          <w:rFonts w:ascii="Times New Roman" w:hAnsi="Times New Roman" w:cs="Times New Roman"/>
          <w:sz w:val="24"/>
          <w:szCs w:val="24"/>
        </w:rPr>
        <w:lastRenderedPageBreak/>
        <w:t>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8A2BA3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8A2BA3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8A2BA3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35D74" w:rsidRPr="008A2BA3" w:rsidRDefault="00835D74" w:rsidP="00835D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2BA3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8A2BA3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35D74" w:rsidRPr="00144145" w:rsidRDefault="00835D74" w:rsidP="00835D74">
      <w:pPr>
        <w:pStyle w:val="ConsPlusNormal"/>
        <w:jc w:val="both"/>
        <w:rPr>
          <w:rFonts w:ascii="Times New Roman" w:hAnsi="Times New Roman" w:cs="Times New Roman"/>
        </w:rPr>
      </w:pPr>
    </w:p>
    <w:p w:rsidR="004B2FF2" w:rsidRPr="00E86EF8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86EF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B2FF2" w:rsidRPr="00E86EF8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86EF8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6EF8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</w:t>
      </w:r>
      <w:r w:rsidR="000234C3">
        <w:rPr>
          <w:rFonts w:ascii="Times New Roman" w:hAnsi="Times New Roman" w:cs="Times New Roman"/>
          <w:sz w:val="24"/>
          <w:szCs w:val="24"/>
        </w:rPr>
        <w:t>старшего</w:t>
      </w:r>
      <w:r w:rsidRPr="00E86EF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статьями 14</w:t>
        </w:r>
      </w:hyperlink>
      <w:r w:rsidRPr="00CE455F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1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15</w:t>
        </w:r>
      </w:hyperlink>
      <w:r w:rsidRPr="00CE455F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2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17</w:t>
        </w:r>
      </w:hyperlink>
      <w:r w:rsidRPr="00CE455F">
        <w:rPr>
          <w:rFonts w:ascii="Times New Roman" w:hAnsi="Times New Roman" w:cs="Times New Roman"/>
          <w:b/>
          <w:sz w:val="24"/>
          <w:szCs w:val="24"/>
        </w:rPr>
        <w:t xml:space="preserve">, </w:t>
      </w:r>
      <w:hyperlink r:id="rId13" w:history="1">
        <w:r w:rsidRPr="00CE455F">
          <w:rPr>
            <w:rFonts w:ascii="Times New Roman" w:hAnsi="Times New Roman" w:cs="Times New Roman"/>
            <w:b/>
            <w:sz w:val="24"/>
            <w:szCs w:val="24"/>
          </w:rPr>
          <w:t>18</w:t>
        </w:r>
      </w:hyperlink>
      <w:r w:rsidRPr="00CE455F">
        <w:rPr>
          <w:rFonts w:ascii="Times New Roman" w:hAnsi="Times New Roman" w:cs="Times New Roman"/>
          <w:sz w:val="24"/>
          <w:szCs w:val="24"/>
        </w:rPr>
        <w:t xml:space="preserve"> </w:t>
      </w:r>
      <w:r w:rsidRPr="00E86EF8">
        <w:rPr>
          <w:rFonts w:ascii="Times New Roman" w:hAnsi="Times New Roman" w:cs="Times New Roman"/>
          <w:sz w:val="24"/>
          <w:szCs w:val="24"/>
        </w:rPr>
        <w:t>Федерального закона от 27 июля 2004 г. N 79-ФЗ "О государственной гражданской службе Российской Федерации".</w:t>
      </w:r>
    </w:p>
    <w:p w:rsidR="008676C9" w:rsidRPr="000234C3" w:rsidRDefault="004B2FF2" w:rsidP="008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2215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="000234C3">
        <w:rPr>
          <w:rFonts w:ascii="Times New Roman" w:hAnsi="Times New Roman" w:cs="Times New Roman"/>
          <w:sz w:val="24"/>
          <w:szCs w:val="24"/>
        </w:rPr>
        <w:t>Старший</w:t>
      </w:r>
      <w:r w:rsidRPr="009C221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</w:t>
      </w:r>
      <w:r w:rsidR="008676C9" w:rsidRPr="009C2215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4" w:history="1">
        <w:r w:rsidR="008676C9" w:rsidRPr="009C221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Положением</w:t>
        </w:r>
      </w:hyperlink>
      <w:r w:rsidR="008676C9" w:rsidRPr="009C221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№12 по Приморскому краю, утвержденным руководителем управления ФНС России по Приморскому краю 16 мая 2016 г., положением об отделе камеральных проверок №</w:t>
      </w:r>
      <w:r w:rsidR="00B404FC" w:rsidRPr="009C2215">
        <w:rPr>
          <w:rFonts w:ascii="Times New Roman" w:hAnsi="Times New Roman" w:cs="Times New Roman"/>
          <w:sz w:val="24"/>
          <w:szCs w:val="24"/>
        </w:rPr>
        <w:t>2</w:t>
      </w:r>
      <w:r w:rsidR="008676C9" w:rsidRPr="009C2215">
        <w:rPr>
          <w:rFonts w:ascii="Times New Roman" w:hAnsi="Times New Roman" w:cs="Times New Roman"/>
          <w:sz w:val="24"/>
          <w:szCs w:val="24"/>
        </w:rPr>
        <w:t>, приказами</w:t>
      </w:r>
      <w:proofErr w:type="gramEnd"/>
      <w:r w:rsidR="008676C9" w:rsidRPr="009C2215">
        <w:rPr>
          <w:rFonts w:ascii="Times New Roman" w:hAnsi="Times New Roman" w:cs="Times New Roman"/>
          <w:sz w:val="24"/>
          <w:szCs w:val="24"/>
        </w:rPr>
        <w:t xml:space="preserve"> (распоряжениями) ФНС России, приказами управления ФНС России по Приморскому краю (</w:t>
      </w:r>
      <w:r w:rsidR="008676C9" w:rsidRPr="000234C3">
        <w:rPr>
          <w:rFonts w:ascii="Times New Roman" w:hAnsi="Times New Roman" w:cs="Times New Roman"/>
          <w:sz w:val="24"/>
          <w:szCs w:val="24"/>
        </w:rPr>
        <w:t>далее - управление), приказами инспекции, поручениями руководства инспекции.</w:t>
      </w:r>
    </w:p>
    <w:p w:rsidR="000234C3" w:rsidRPr="000234C3" w:rsidRDefault="000234C3" w:rsidP="000234C3">
      <w:pPr>
        <w:numPr>
          <w:ilvl w:val="0"/>
          <w:numId w:val="2"/>
        </w:numPr>
        <w:tabs>
          <w:tab w:val="left" w:pos="993"/>
        </w:tabs>
        <w:ind w:left="0"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234C3">
        <w:rPr>
          <w:rFonts w:ascii="Times New Roman" w:hAnsi="Times New Roman"/>
          <w:sz w:val="24"/>
          <w:szCs w:val="24"/>
        </w:rPr>
        <w:t>формирует отчетность по налогу на доходы физических лиц и готовит ответы на письменные запросы налогоплательщиков по вопросам, входящим в компетенцию Отдела.</w:t>
      </w:r>
    </w:p>
    <w:p w:rsidR="000234C3" w:rsidRPr="000234C3" w:rsidRDefault="000234C3" w:rsidP="000234C3">
      <w:pPr>
        <w:numPr>
          <w:ilvl w:val="0"/>
          <w:numId w:val="2"/>
        </w:numPr>
        <w:ind w:left="0"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0234C3">
        <w:rPr>
          <w:rFonts w:ascii="Times New Roman" w:hAnsi="Times New Roman"/>
          <w:sz w:val="24"/>
          <w:szCs w:val="24"/>
        </w:rPr>
        <w:t xml:space="preserve">проводит камеральные налоговые проверки деклараций по налогу на доходы физических лиц, поступившие в связи с </w:t>
      </w:r>
      <w:r w:rsidR="00835D74" w:rsidRPr="000234C3">
        <w:rPr>
          <w:rFonts w:ascii="Times New Roman" w:hAnsi="Times New Roman"/>
          <w:sz w:val="24"/>
          <w:szCs w:val="24"/>
        </w:rPr>
        <w:t>предоставлением налоговых</w:t>
      </w:r>
      <w:r w:rsidRPr="000234C3">
        <w:rPr>
          <w:rFonts w:ascii="Times New Roman" w:hAnsi="Times New Roman"/>
          <w:sz w:val="24"/>
          <w:szCs w:val="24"/>
        </w:rPr>
        <w:t xml:space="preserve"> вычетов при получении дохода от операций с ценными бумагами; при продаже доли уставного капитала; в связи с получением имущественного налогового вычета, предусмотренного пп.1 п.1 ст.220 Налогового кодекса Российской Федерации, оформляет результаты камеральных налоговых проверок.</w:t>
      </w:r>
      <w:proofErr w:type="gramEnd"/>
      <w:r w:rsidRPr="000234C3">
        <w:rPr>
          <w:rFonts w:ascii="Times New Roman" w:hAnsi="Times New Roman"/>
          <w:sz w:val="24"/>
          <w:szCs w:val="24"/>
        </w:rPr>
        <w:t xml:space="preserve"> Проводит начисление НДФЛ при получении дохода, с которого не </w:t>
      </w:r>
      <w:proofErr w:type="gramStart"/>
      <w:r w:rsidRPr="000234C3">
        <w:rPr>
          <w:rFonts w:ascii="Times New Roman" w:hAnsi="Times New Roman"/>
          <w:sz w:val="24"/>
          <w:szCs w:val="24"/>
        </w:rPr>
        <w:t>удержан</w:t>
      </w:r>
      <w:proofErr w:type="gramEnd"/>
      <w:r w:rsidRPr="000234C3">
        <w:rPr>
          <w:rFonts w:ascii="Times New Roman" w:hAnsi="Times New Roman"/>
          <w:sz w:val="24"/>
          <w:szCs w:val="24"/>
        </w:rPr>
        <w:t xml:space="preserve"> НДФЛ и в отношении которого представлены справки по форме 2-НДФЛ с признаком 2</w:t>
      </w:r>
    </w:p>
    <w:p w:rsidR="000234C3" w:rsidRPr="000234C3" w:rsidRDefault="000234C3" w:rsidP="000234C3">
      <w:pPr>
        <w:numPr>
          <w:ilvl w:val="0"/>
          <w:numId w:val="2"/>
        </w:numPr>
        <w:overflowPunct/>
        <w:autoSpaceDE/>
        <w:autoSpaceDN/>
        <w:adjustRightInd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34C3">
        <w:rPr>
          <w:rFonts w:ascii="Times New Roman" w:hAnsi="Times New Roman"/>
          <w:sz w:val="24"/>
          <w:szCs w:val="24"/>
        </w:rPr>
        <w:t xml:space="preserve">готовит информационный материал для предоставления в Администрацию города Владивостока по вопросам, находящимся в компетенции Отдела. </w:t>
      </w:r>
    </w:p>
    <w:p w:rsidR="000234C3" w:rsidRPr="000234C3" w:rsidRDefault="000234C3" w:rsidP="000234C3">
      <w:pPr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234C3">
        <w:rPr>
          <w:rFonts w:ascii="Times New Roman" w:hAnsi="Times New Roman"/>
          <w:sz w:val="24"/>
          <w:szCs w:val="24"/>
        </w:rPr>
        <w:t>4)  проводит камеральные налоговые проверки деклараций по налогу на доходы физических лиц, представленных в связи с получением дохода от сдачи имущества в аренду</w:t>
      </w:r>
    </w:p>
    <w:p w:rsidR="000234C3" w:rsidRPr="000234C3" w:rsidRDefault="000234C3" w:rsidP="000234C3">
      <w:pPr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234C3">
        <w:rPr>
          <w:rFonts w:ascii="Times New Roman" w:hAnsi="Times New Roman"/>
          <w:sz w:val="24"/>
          <w:szCs w:val="24"/>
        </w:rPr>
        <w:t>5) проводит мероприятия налогового контроля в отношении физических лиц, имеющих в собственности нежилые помещения, а также в отношении физических лиц, имеющих в собственности более трех жилых помещений. Проводит анализ сведений, поступивших от ФМС.</w:t>
      </w:r>
    </w:p>
    <w:p w:rsidR="000234C3" w:rsidRPr="000234C3" w:rsidRDefault="000234C3" w:rsidP="000234C3">
      <w:pPr>
        <w:numPr>
          <w:ilvl w:val="0"/>
          <w:numId w:val="3"/>
        </w:numPr>
        <w:ind w:left="0"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234C3">
        <w:rPr>
          <w:rFonts w:ascii="Times New Roman" w:hAnsi="Times New Roman"/>
          <w:sz w:val="24"/>
          <w:szCs w:val="24"/>
        </w:rPr>
        <w:lastRenderedPageBreak/>
        <w:t>проводит анализ информации, поступившей на телефон доверия.</w:t>
      </w:r>
    </w:p>
    <w:p w:rsidR="000234C3" w:rsidRPr="000234C3" w:rsidRDefault="000234C3" w:rsidP="000234C3">
      <w:pPr>
        <w:numPr>
          <w:ilvl w:val="0"/>
          <w:numId w:val="3"/>
        </w:numPr>
        <w:ind w:left="0"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234C3">
        <w:rPr>
          <w:rFonts w:ascii="Times New Roman" w:hAnsi="Times New Roman"/>
          <w:sz w:val="24"/>
          <w:szCs w:val="24"/>
        </w:rPr>
        <w:t>проводит анализ информации, поступающей из внешних источников в соответствии со ст. 85 НК РФ, на основании которой будет осуществляться формирование контрольных списков потенциальных декларантов.</w:t>
      </w:r>
    </w:p>
    <w:p w:rsidR="000234C3" w:rsidRPr="000234C3" w:rsidRDefault="000234C3" w:rsidP="000234C3">
      <w:pPr>
        <w:numPr>
          <w:ilvl w:val="0"/>
          <w:numId w:val="3"/>
        </w:numPr>
        <w:ind w:left="0"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234C3">
        <w:rPr>
          <w:rFonts w:ascii="Times New Roman" w:hAnsi="Times New Roman"/>
          <w:sz w:val="24"/>
          <w:szCs w:val="24"/>
        </w:rPr>
        <w:t>составляет списки физических лиц, обязанных задекларировать полученный доход. Направляет информацию по субъектам РФ в целях привлечения налогоплательщиков к декларированию доходов.</w:t>
      </w:r>
    </w:p>
    <w:p w:rsidR="000234C3" w:rsidRPr="000234C3" w:rsidRDefault="000234C3" w:rsidP="000234C3">
      <w:pPr>
        <w:numPr>
          <w:ilvl w:val="0"/>
          <w:numId w:val="3"/>
        </w:numPr>
        <w:ind w:left="0"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0234C3">
        <w:rPr>
          <w:rFonts w:ascii="Times New Roman" w:hAnsi="Times New Roman"/>
          <w:sz w:val="24"/>
          <w:szCs w:val="24"/>
        </w:rPr>
        <w:t>о</w:t>
      </w:r>
      <w:proofErr w:type="gramEnd"/>
      <w:r w:rsidRPr="000234C3">
        <w:rPr>
          <w:rFonts w:ascii="Times New Roman" w:hAnsi="Times New Roman"/>
          <w:sz w:val="24"/>
          <w:szCs w:val="24"/>
        </w:rPr>
        <w:t>существляет передачу в филиал ФКУ «Налог-Сервис» ФНС России в Кемеровской области для централизованной печати и массовой рассылки в адрес потенциальных декларантов информационных писем об обязанности представить налоговую декларацию.</w:t>
      </w:r>
    </w:p>
    <w:p w:rsidR="000234C3" w:rsidRPr="000234C3" w:rsidRDefault="000234C3" w:rsidP="000234C3">
      <w:pPr>
        <w:numPr>
          <w:ilvl w:val="0"/>
          <w:numId w:val="3"/>
        </w:numPr>
        <w:ind w:left="0"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234C3">
        <w:rPr>
          <w:rFonts w:ascii="Times New Roman" w:hAnsi="Times New Roman"/>
          <w:sz w:val="24"/>
          <w:szCs w:val="24"/>
        </w:rPr>
        <w:t>готовит оперативную информацию о ходе проведения декларационной кампании и информацию по дополнительному привлечению физических лиц к декларированию полученных доходов.</w:t>
      </w:r>
    </w:p>
    <w:p w:rsidR="000234C3" w:rsidRPr="000234C3" w:rsidRDefault="000234C3" w:rsidP="000234C3">
      <w:pPr>
        <w:numPr>
          <w:ilvl w:val="0"/>
          <w:numId w:val="3"/>
        </w:numPr>
        <w:ind w:left="0"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234C3">
        <w:rPr>
          <w:rFonts w:ascii="Times New Roman" w:hAnsi="Times New Roman"/>
          <w:sz w:val="24"/>
          <w:szCs w:val="24"/>
        </w:rPr>
        <w:t xml:space="preserve">формирует и анализирует данные отчета ф.5-ДДК и 1-ДДК в отношении физических лиц, представляющих декларации о полученных доходах. </w:t>
      </w:r>
    </w:p>
    <w:p w:rsidR="000234C3" w:rsidRPr="000234C3" w:rsidRDefault="000234C3" w:rsidP="000234C3">
      <w:pPr>
        <w:numPr>
          <w:ilvl w:val="0"/>
          <w:numId w:val="3"/>
        </w:numPr>
        <w:ind w:left="0"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234C3">
        <w:rPr>
          <w:rFonts w:ascii="Times New Roman" w:hAnsi="Times New Roman"/>
          <w:sz w:val="24"/>
          <w:szCs w:val="24"/>
        </w:rPr>
        <w:t>готовит ответы на письменные запросы налогоплательщиков по вопросам, входящим в компетенцию Отдела.</w:t>
      </w:r>
    </w:p>
    <w:p w:rsidR="000234C3" w:rsidRPr="000234C3" w:rsidRDefault="000234C3" w:rsidP="000234C3">
      <w:pPr>
        <w:numPr>
          <w:ilvl w:val="0"/>
          <w:numId w:val="3"/>
        </w:numPr>
        <w:ind w:left="0"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234C3">
        <w:rPr>
          <w:rFonts w:ascii="Times New Roman" w:hAnsi="Times New Roman"/>
          <w:sz w:val="24"/>
          <w:szCs w:val="24"/>
        </w:rPr>
        <w:t xml:space="preserve">осуществляет взаимодействие с правоохранительными органами и иными контролирующими органами по предмету деятельности отдела.        </w:t>
      </w:r>
    </w:p>
    <w:p w:rsidR="000234C3" w:rsidRPr="000234C3" w:rsidRDefault="000234C3" w:rsidP="000234C3">
      <w:pPr>
        <w:numPr>
          <w:ilvl w:val="0"/>
          <w:numId w:val="3"/>
        </w:numPr>
        <w:ind w:left="0"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234C3">
        <w:rPr>
          <w:rFonts w:ascii="Times New Roman" w:hAnsi="Times New Roman"/>
          <w:sz w:val="24"/>
          <w:szCs w:val="24"/>
        </w:rPr>
        <w:t>своевременно передает в отдел налогового аудита материалы налогового контроля.</w:t>
      </w:r>
    </w:p>
    <w:p w:rsidR="000234C3" w:rsidRPr="000234C3" w:rsidRDefault="000234C3" w:rsidP="000234C3">
      <w:pPr>
        <w:numPr>
          <w:ilvl w:val="0"/>
          <w:numId w:val="3"/>
        </w:numPr>
        <w:ind w:left="0"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234C3">
        <w:rPr>
          <w:rFonts w:ascii="Times New Roman" w:hAnsi="Times New Roman"/>
          <w:sz w:val="24"/>
          <w:szCs w:val="24"/>
        </w:rPr>
        <w:t>совместно с работниками правового отдела принимает участие в рассмотрении письменных возражений лица, в отношении которого осуществлены мероприятия налогового контроля</w:t>
      </w:r>
    </w:p>
    <w:p w:rsidR="000234C3" w:rsidRPr="000234C3" w:rsidRDefault="000234C3" w:rsidP="000234C3">
      <w:pPr>
        <w:numPr>
          <w:ilvl w:val="0"/>
          <w:numId w:val="3"/>
        </w:numPr>
        <w:ind w:left="0"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234C3">
        <w:rPr>
          <w:rFonts w:ascii="Times New Roman" w:hAnsi="Times New Roman"/>
          <w:sz w:val="24"/>
          <w:szCs w:val="24"/>
        </w:rPr>
        <w:t>своевременно и достоверно заполняет информационные ресурсы по налогам на закрепленном участке. Работает с федеральными информационными ресурсами.</w:t>
      </w:r>
    </w:p>
    <w:p w:rsidR="000234C3" w:rsidRPr="000234C3" w:rsidRDefault="000234C3" w:rsidP="000234C3">
      <w:pPr>
        <w:numPr>
          <w:ilvl w:val="0"/>
          <w:numId w:val="3"/>
        </w:numPr>
        <w:ind w:left="0"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0234C3">
        <w:rPr>
          <w:rFonts w:ascii="Times New Roman" w:hAnsi="Times New Roman"/>
          <w:sz w:val="24"/>
          <w:szCs w:val="24"/>
        </w:rPr>
        <w:t>в</w:t>
      </w:r>
      <w:proofErr w:type="gramEnd"/>
      <w:r w:rsidRPr="000234C3">
        <w:rPr>
          <w:rFonts w:ascii="Times New Roman" w:hAnsi="Times New Roman"/>
          <w:sz w:val="24"/>
          <w:szCs w:val="24"/>
        </w:rPr>
        <w:t>едет в установленном порядке делопроизводство на закрепленном участке, хранит и сдает в архив документы отдела.</w:t>
      </w:r>
    </w:p>
    <w:p w:rsidR="000234C3" w:rsidRPr="000234C3" w:rsidRDefault="000234C3" w:rsidP="000234C3">
      <w:pPr>
        <w:numPr>
          <w:ilvl w:val="0"/>
          <w:numId w:val="3"/>
        </w:numPr>
        <w:ind w:left="0"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234C3">
        <w:rPr>
          <w:rFonts w:ascii="Times New Roman" w:hAnsi="Times New Roman"/>
          <w:sz w:val="24"/>
          <w:szCs w:val="24"/>
        </w:rPr>
        <w:t>обеспечивает сохранность документов, принятых от налогоплательщиков для проведения камеральных налоговых проверок.</w:t>
      </w:r>
    </w:p>
    <w:p w:rsidR="000234C3" w:rsidRPr="000234C3" w:rsidRDefault="000234C3" w:rsidP="000234C3">
      <w:pPr>
        <w:numPr>
          <w:ilvl w:val="0"/>
          <w:numId w:val="3"/>
        </w:numPr>
        <w:ind w:left="0"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234C3">
        <w:rPr>
          <w:rFonts w:ascii="Times New Roman" w:hAnsi="Times New Roman"/>
          <w:sz w:val="24"/>
          <w:szCs w:val="24"/>
        </w:rPr>
        <w:t>рационально использует в своей работе имеющиеся знания и опыт, постоянно повышает свою квалификацию.</w:t>
      </w:r>
    </w:p>
    <w:p w:rsidR="000234C3" w:rsidRPr="000234C3" w:rsidRDefault="000234C3" w:rsidP="000234C3">
      <w:pPr>
        <w:numPr>
          <w:ilvl w:val="0"/>
          <w:numId w:val="3"/>
        </w:numPr>
        <w:overflowPunct/>
        <w:autoSpaceDE/>
        <w:autoSpaceDN/>
        <w:adjustRightInd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34C3">
        <w:rPr>
          <w:rFonts w:ascii="Times New Roman" w:hAnsi="Times New Roman"/>
          <w:sz w:val="24"/>
          <w:szCs w:val="24"/>
        </w:rPr>
        <w:t xml:space="preserve">владеет навыками пользователя программного комплекса «Система ЭОД местный уровень» в объеме Руководства пользователя «Учет и контроль отчетных документов (камеральные проверки)»; Консультант Плюс. Использует в работе </w:t>
      </w:r>
      <w:r w:rsidR="00835D74" w:rsidRPr="000234C3">
        <w:rPr>
          <w:rFonts w:ascii="Times New Roman" w:hAnsi="Times New Roman"/>
          <w:sz w:val="24"/>
          <w:szCs w:val="24"/>
        </w:rPr>
        <w:t>Инструкции: РМ</w:t>
      </w:r>
      <w:r w:rsidRPr="000234C3">
        <w:rPr>
          <w:rFonts w:ascii="Times New Roman" w:hAnsi="Times New Roman"/>
          <w:sz w:val="24"/>
          <w:szCs w:val="24"/>
        </w:rPr>
        <w:t xml:space="preserve"> 10-</w:t>
      </w:r>
      <w:r w:rsidR="00835D74" w:rsidRPr="000234C3">
        <w:rPr>
          <w:rFonts w:ascii="Times New Roman" w:hAnsi="Times New Roman"/>
          <w:sz w:val="24"/>
          <w:szCs w:val="24"/>
        </w:rPr>
        <w:t>2, РМ</w:t>
      </w:r>
      <w:r w:rsidRPr="000234C3">
        <w:rPr>
          <w:rFonts w:ascii="Times New Roman" w:hAnsi="Times New Roman"/>
          <w:sz w:val="24"/>
          <w:szCs w:val="24"/>
        </w:rPr>
        <w:t xml:space="preserve"> 10-3, РМ 10-4, РМ 10-5.</w:t>
      </w:r>
    </w:p>
    <w:p w:rsidR="000234C3" w:rsidRPr="000234C3" w:rsidRDefault="000234C3" w:rsidP="000234C3">
      <w:pPr>
        <w:numPr>
          <w:ilvl w:val="0"/>
          <w:numId w:val="3"/>
        </w:numPr>
        <w:overflowPunct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34C3">
        <w:rPr>
          <w:rFonts w:ascii="Times New Roman" w:hAnsi="Times New Roman"/>
          <w:sz w:val="24"/>
          <w:szCs w:val="24"/>
        </w:rPr>
        <w:t>осуществляет работу с документами, содержащими сведения служебной налоговой тайны в соответствии с приказом ФНС России от 31.12.2009г. № ММ-7-6/728@ "Об утверждении Положения о порядке обращения со служебной информацией ограниченного распространения в налоговых органах".</w:t>
      </w:r>
    </w:p>
    <w:p w:rsidR="000234C3" w:rsidRPr="000234C3" w:rsidRDefault="000234C3" w:rsidP="000234C3">
      <w:pPr>
        <w:numPr>
          <w:ilvl w:val="0"/>
          <w:numId w:val="3"/>
        </w:numPr>
        <w:overflowPunct/>
        <w:autoSpaceDE/>
        <w:autoSpaceDN/>
        <w:adjustRightInd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34C3">
        <w:rPr>
          <w:rFonts w:ascii="Times New Roman" w:hAnsi="Times New Roman"/>
          <w:sz w:val="24"/>
          <w:szCs w:val="24"/>
        </w:rPr>
        <w:t xml:space="preserve">корректно и внимательно относится к налогоплательщикам и их представителям, не унижая их честь и достоинство.   </w:t>
      </w:r>
    </w:p>
    <w:p w:rsidR="000234C3" w:rsidRPr="000234C3" w:rsidRDefault="000234C3" w:rsidP="000234C3">
      <w:pPr>
        <w:numPr>
          <w:ilvl w:val="0"/>
          <w:numId w:val="3"/>
        </w:numPr>
        <w:overflowPunct/>
        <w:autoSpaceDE/>
        <w:autoSpaceDN/>
        <w:adjustRightInd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34C3">
        <w:rPr>
          <w:rFonts w:ascii="Times New Roman" w:hAnsi="Times New Roman"/>
          <w:sz w:val="24"/>
          <w:szCs w:val="24"/>
        </w:rPr>
        <w:t>соблюдает исполнительскую дисциплину, корректно относится к коллегам по работе.</w:t>
      </w:r>
    </w:p>
    <w:p w:rsidR="000234C3" w:rsidRPr="000234C3" w:rsidRDefault="000234C3" w:rsidP="000234C3">
      <w:pPr>
        <w:numPr>
          <w:ilvl w:val="0"/>
          <w:numId w:val="3"/>
        </w:numPr>
        <w:overflowPunct/>
        <w:autoSpaceDE/>
        <w:autoSpaceDN/>
        <w:adjustRightInd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234C3">
        <w:rPr>
          <w:rFonts w:ascii="Times New Roman" w:hAnsi="Times New Roman"/>
          <w:sz w:val="24"/>
          <w:szCs w:val="24"/>
        </w:rPr>
        <w:t>выполняет иные поручения в рамках компетенции отдела.</w:t>
      </w:r>
    </w:p>
    <w:p w:rsidR="000234C3" w:rsidRPr="000234C3" w:rsidRDefault="000234C3" w:rsidP="008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0234C3" w:rsidRDefault="00B404FC" w:rsidP="00C42BEF">
      <w:pPr>
        <w:ind w:firstLine="426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234C3">
        <w:rPr>
          <w:rFonts w:ascii="Times New Roman" w:hAnsi="Times New Roman"/>
          <w:sz w:val="24"/>
          <w:szCs w:val="24"/>
        </w:rPr>
        <w:t xml:space="preserve"> </w:t>
      </w:r>
      <w:r w:rsidR="004B2FF2" w:rsidRPr="000234C3">
        <w:rPr>
          <w:rFonts w:ascii="Times New Roman" w:hAnsi="Times New Roman"/>
          <w:sz w:val="24"/>
          <w:szCs w:val="24"/>
        </w:rPr>
        <w:t xml:space="preserve">6. </w:t>
      </w:r>
      <w:r w:rsidR="000234C3">
        <w:rPr>
          <w:rFonts w:ascii="Times New Roman" w:hAnsi="Times New Roman"/>
          <w:sz w:val="24"/>
          <w:szCs w:val="24"/>
        </w:rPr>
        <w:t>Старший</w:t>
      </w:r>
      <w:r w:rsidR="004B2FF2" w:rsidRPr="000234C3">
        <w:rPr>
          <w:rFonts w:ascii="Times New Roman" w:hAnsi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35D79" w:rsidRDefault="00535D79" w:rsidP="00535D79">
      <w:pPr>
        <w:overflowPunct/>
        <w:autoSpaceDE/>
        <w:adjustRightInd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6.1. Согласно </w:t>
      </w:r>
      <w:hyperlink r:id="rId15" w:history="1">
        <w:r>
          <w:rPr>
            <w:rStyle w:val="a3"/>
            <w:rFonts w:ascii="Times New Roman" w:hAnsi="Times New Roman"/>
            <w:bCs/>
            <w:color w:val="000000"/>
            <w:sz w:val="24"/>
            <w:szCs w:val="24"/>
            <w:lang w:eastAsia="ru-RU"/>
          </w:rPr>
          <w:t>пункту 3 статьи 15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35D79" w:rsidRDefault="00535D79" w:rsidP="00535D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</w:t>
      </w:r>
      <w:proofErr w:type="gramStart"/>
      <w:r>
        <w:rPr>
          <w:rFonts w:ascii="Times New Roman" w:hAnsi="Times New Roman"/>
          <w:sz w:val="24"/>
          <w:szCs w:val="24"/>
        </w:rPr>
        <w:t xml:space="preserve">Невыполнение государственным служащим должностной обязанности, предусмотренной </w:t>
      </w:r>
      <w:hyperlink r:id="rId16" w:anchor="P1" w:history="1">
        <w:r w:rsidRPr="00835D7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</w:t>
        </w:r>
      </w:hyperlink>
      <w:r w:rsidRPr="00835D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статьи 9 Федеральный закон от 25.12.2008 N 273-ФЗ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4B2FF2" w:rsidRPr="00967A67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967A67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67A67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234C3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967A67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</w:p>
    <w:p w:rsidR="004B2FF2" w:rsidRPr="009C2215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2215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4B2FF2" w:rsidRPr="009C2215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2215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4B2FF2" w:rsidRPr="009C2215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2215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</w:t>
      </w:r>
      <w:r w:rsidR="000234C3">
        <w:rPr>
          <w:rFonts w:ascii="Times New Roman" w:hAnsi="Times New Roman" w:cs="Times New Roman"/>
          <w:sz w:val="24"/>
          <w:szCs w:val="24"/>
        </w:rPr>
        <w:t>старший</w:t>
      </w:r>
      <w:r w:rsidRPr="009C221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</w:t>
      </w:r>
      <w:r w:rsidRPr="00967A67">
        <w:rPr>
          <w:rFonts w:ascii="Times New Roman" w:hAnsi="Times New Roman" w:cs="Times New Roman"/>
          <w:sz w:val="24"/>
          <w:szCs w:val="24"/>
        </w:rPr>
        <w:t>решения по вопросам:</w:t>
      </w:r>
    </w:p>
    <w:p w:rsidR="00994D91" w:rsidRPr="00826CCC" w:rsidRDefault="00994D91" w:rsidP="00994D91">
      <w:pPr>
        <w:pStyle w:val="2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26CCC">
        <w:rPr>
          <w:rFonts w:ascii="Times New Roman" w:hAnsi="Times New Roman"/>
          <w:sz w:val="24"/>
          <w:szCs w:val="24"/>
        </w:rPr>
        <w:t>В пределах функциональной компетенции принимает участие в подготовке нормативных актов иных решений в части организационного и информационного                                                обеспечения подготовки соответствующих документов по вопросам закрепленных за отделом.</w:t>
      </w:r>
    </w:p>
    <w:p w:rsidR="00994D91" w:rsidRPr="00F63989" w:rsidRDefault="00994D91" w:rsidP="00994D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3989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</w:t>
      </w:r>
      <w:r w:rsidR="000234C3">
        <w:rPr>
          <w:rFonts w:ascii="Times New Roman" w:hAnsi="Times New Roman" w:cs="Times New Roman"/>
          <w:sz w:val="24"/>
          <w:szCs w:val="24"/>
        </w:rPr>
        <w:t>старший</w:t>
      </w:r>
      <w:r w:rsidRPr="00F6398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D60C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 </w:t>
      </w:r>
      <w:r w:rsidRPr="00F63989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вопросам:</w:t>
      </w:r>
    </w:p>
    <w:p w:rsidR="00994D91" w:rsidRPr="00C27865" w:rsidRDefault="00994D91" w:rsidP="00994D91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C27865">
        <w:rPr>
          <w:rFonts w:ascii="Times New Roman" w:hAnsi="Times New Roman"/>
          <w:sz w:val="24"/>
          <w:szCs w:val="24"/>
        </w:rPr>
        <w:t>на основании проведенного анализа всех имеющихся у налогового органа сведений сделать обоснованные выводы о наличии либо отсутствии обстоятельств, свидетельствующих о совершении налогового правонарушения;</w:t>
      </w:r>
    </w:p>
    <w:p w:rsidR="00994D91" w:rsidRPr="00C27865" w:rsidRDefault="00994D91" w:rsidP="00994D91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C27865">
        <w:rPr>
          <w:rFonts w:ascii="Times New Roman" w:hAnsi="Times New Roman"/>
          <w:sz w:val="24"/>
          <w:szCs w:val="24"/>
        </w:rPr>
        <w:t xml:space="preserve">анализировать схемы уклонения от налогообложения, разрабатывать предложения по их </w:t>
      </w:r>
      <w:r w:rsidR="00835D74" w:rsidRPr="00C27865">
        <w:rPr>
          <w:rFonts w:ascii="Times New Roman" w:hAnsi="Times New Roman"/>
          <w:sz w:val="24"/>
          <w:szCs w:val="24"/>
        </w:rPr>
        <w:t>предотвращению</w:t>
      </w:r>
      <w:r w:rsidRPr="00C27865">
        <w:rPr>
          <w:rFonts w:ascii="Times New Roman" w:hAnsi="Times New Roman"/>
          <w:sz w:val="24"/>
          <w:szCs w:val="24"/>
        </w:rPr>
        <w:t>;</w:t>
      </w:r>
    </w:p>
    <w:p w:rsidR="00994D91" w:rsidRPr="0040626A" w:rsidRDefault="00994D91" w:rsidP="00994D91">
      <w:pPr>
        <w:ind w:firstLine="540"/>
        <w:jc w:val="both"/>
      </w:pPr>
      <w:r>
        <w:rPr>
          <w:rFonts w:ascii="Times New Roman" w:hAnsi="Times New Roman"/>
          <w:sz w:val="24"/>
          <w:szCs w:val="24"/>
        </w:rPr>
        <w:t>истребовать</w:t>
      </w:r>
      <w:r w:rsidRPr="00C27865">
        <w:rPr>
          <w:rFonts w:ascii="Times New Roman" w:hAnsi="Times New Roman"/>
          <w:sz w:val="24"/>
          <w:szCs w:val="24"/>
        </w:rPr>
        <w:t xml:space="preserve"> от налогоплательщиков объяснений, информаций в пределах своих обязанностей</w:t>
      </w:r>
      <w:r w:rsidRPr="0040626A">
        <w:t>.</w:t>
      </w:r>
    </w:p>
    <w:p w:rsidR="00994D91" w:rsidRDefault="00994D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82D57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C7840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9C2215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 xml:space="preserve">9. </w:t>
      </w:r>
      <w:r w:rsidR="00E82D57">
        <w:rPr>
          <w:rFonts w:ascii="Times New Roman" w:hAnsi="Times New Roman" w:cs="Times New Roman"/>
          <w:sz w:val="24"/>
          <w:szCs w:val="24"/>
        </w:rPr>
        <w:t>Старший</w:t>
      </w:r>
      <w:r w:rsidRPr="00EC784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</w:t>
      </w:r>
      <w:r w:rsidRPr="009C2215">
        <w:rPr>
          <w:rFonts w:ascii="Times New Roman" w:hAnsi="Times New Roman" w:cs="Times New Roman"/>
          <w:sz w:val="24"/>
          <w:szCs w:val="24"/>
        </w:rPr>
        <w:t>вправе участвовать в подготовке (обсуждении) следующих проектов:</w:t>
      </w:r>
    </w:p>
    <w:p w:rsidR="003219FC" w:rsidRPr="00EC7840" w:rsidRDefault="00994D9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принимает участие в подготовке </w:t>
      </w:r>
      <w:r w:rsidRPr="00EC7840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</w:t>
      </w:r>
      <w:r>
        <w:rPr>
          <w:rFonts w:ascii="Times New Roman" w:hAnsi="Times New Roman" w:cs="Times New Roman"/>
          <w:sz w:val="24"/>
          <w:szCs w:val="24"/>
        </w:rPr>
        <w:t>в управленческих и иных решений в части организационного и информационного обеспечения подготовки соответ</w:t>
      </w:r>
      <w:r w:rsidR="00504A54">
        <w:rPr>
          <w:rFonts w:ascii="Times New Roman" w:hAnsi="Times New Roman" w:cs="Times New Roman"/>
          <w:sz w:val="24"/>
          <w:szCs w:val="24"/>
        </w:rPr>
        <w:t>ствующих документов по вопросам, закрепленных за отделом.</w:t>
      </w: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 xml:space="preserve">10. </w:t>
      </w:r>
      <w:r w:rsidR="00E82D57">
        <w:rPr>
          <w:rFonts w:ascii="Times New Roman" w:hAnsi="Times New Roman" w:cs="Times New Roman"/>
          <w:sz w:val="24"/>
          <w:szCs w:val="24"/>
        </w:rPr>
        <w:t>Старший</w:t>
      </w:r>
      <w:r w:rsidRPr="00EC784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B2FF2" w:rsidRPr="00EC784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 xml:space="preserve">11. В соответствии со своими должностными обязанностями </w:t>
      </w:r>
      <w:r w:rsidR="00E82D57">
        <w:rPr>
          <w:rFonts w:ascii="Times New Roman" w:hAnsi="Times New Roman" w:cs="Times New Roman"/>
          <w:sz w:val="24"/>
          <w:szCs w:val="24"/>
        </w:rPr>
        <w:t>старший</w:t>
      </w:r>
      <w:r w:rsidRPr="00EC784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</w:t>
      </w:r>
      <w:r w:rsidRPr="00EC7840">
        <w:rPr>
          <w:rFonts w:ascii="Times New Roman" w:hAnsi="Times New Roman" w:cs="Times New Roman"/>
          <w:sz w:val="24"/>
          <w:szCs w:val="24"/>
        </w:rPr>
        <w:lastRenderedPageBreak/>
        <w:t>нормативными правовыми актами Российской Федерации</w:t>
      </w:r>
      <w:r w:rsidR="00932459" w:rsidRPr="00EC7840">
        <w:rPr>
          <w:rFonts w:ascii="Times New Roman" w:hAnsi="Times New Roman" w:cs="Times New Roman"/>
          <w:sz w:val="24"/>
          <w:szCs w:val="24"/>
        </w:rPr>
        <w:t>, инструкцией по делопроизводству инспекции.</w:t>
      </w:r>
    </w:p>
    <w:p w:rsidR="004B2FF2" w:rsidRDefault="004B2FF2">
      <w:pPr>
        <w:pStyle w:val="ConsPlusNormal"/>
        <w:jc w:val="both"/>
      </w:pPr>
    </w:p>
    <w:p w:rsidR="004B2FF2" w:rsidRPr="00EC784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C784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EC784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840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EC784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135F3">
        <w:rPr>
          <w:rFonts w:ascii="Times New Roman" w:hAnsi="Times New Roman" w:cs="Times New Roman"/>
          <w:sz w:val="24"/>
          <w:szCs w:val="24"/>
        </w:rPr>
        <w:t>старшего</w:t>
      </w:r>
      <w:r w:rsidRPr="00EC784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D24D31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D24D31">
        <w:rPr>
          <w:rFonts w:ascii="Times New Roman" w:hAnsi="Times New Roman" w:cs="Times New Roman"/>
          <w:sz w:val="24"/>
          <w:szCs w:val="24"/>
        </w:rPr>
        <w:t xml:space="preserve"> с</w:t>
      </w:r>
      <w:r w:rsidRPr="00EC7840">
        <w:rPr>
          <w:rFonts w:ascii="Times New Roman" w:hAnsi="Times New Roman" w:cs="Times New Roman"/>
          <w:sz w:val="24"/>
          <w:szCs w:val="24"/>
        </w:rPr>
        <w:t>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EC7840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EC7840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Pr="00D24D31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C784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B2FF2" w:rsidRPr="00EC784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DB3BD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B2FF2" w:rsidRPr="00DB3BD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DB3BD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DB3BD0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4B2FF2" w:rsidRPr="00DB3BD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B2FF2" w:rsidRPr="00DB3BD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7F9B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 xml:space="preserve">13. </w:t>
      </w:r>
      <w:r w:rsidR="00A27F9B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82D57">
        <w:rPr>
          <w:rFonts w:ascii="Times New Roman" w:hAnsi="Times New Roman" w:cs="Times New Roman"/>
          <w:sz w:val="24"/>
          <w:szCs w:val="24"/>
        </w:rPr>
        <w:t>старший</w:t>
      </w:r>
      <w:r w:rsidR="00A27F9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A27F9B" w:rsidRPr="00DB3BD0">
        <w:rPr>
          <w:rFonts w:ascii="Times New Roman" w:hAnsi="Times New Roman" w:cs="Times New Roman"/>
          <w:sz w:val="24"/>
          <w:szCs w:val="24"/>
        </w:rPr>
        <w:t xml:space="preserve">государственные </w:t>
      </w:r>
      <w:r w:rsidR="00A27F9B" w:rsidRPr="00A27F9B">
        <w:rPr>
          <w:rFonts w:ascii="Times New Roman" w:hAnsi="Times New Roman" w:cs="Times New Roman"/>
          <w:sz w:val="24"/>
          <w:szCs w:val="24"/>
        </w:rPr>
        <w:t>услуги не оказыва</w:t>
      </w:r>
      <w:r w:rsidR="00E82D57">
        <w:rPr>
          <w:rFonts w:ascii="Times New Roman" w:hAnsi="Times New Roman" w:cs="Times New Roman"/>
          <w:sz w:val="24"/>
          <w:szCs w:val="24"/>
        </w:rPr>
        <w:t>ет</w:t>
      </w:r>
      <w:r w:rsidR="00A27F9B" w:rsidRPr="00A27F9B">
        <w:rPr>
          <w:rFonts w:ascii="Times New Roman" w:hAnsi="Times New Roman" w:cs="Times New Roman"/>
          <w:sz w:val="24"/>
          <w:szCs w:val="24"/>
        </w:rPr>
        <w:t>.</w:t>
      </w:r>
    </w:p>
    <w:p w:rsidR="004B2FF2" w:rsidRPr="00DB3BD0" w:rsidRDefault="004B2FF2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B2FF2" w:rsidRPr="00DB3BD0" w:rsidRDefault="004B2FF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B2FF2" w:rsidRPr="00DB3BD0" w:rsidRDefault="004B2F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BD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B2FF2" w:rsidRPr="00DB3BD0" w:rsidRDefault="004B2F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 xml:space="preserve">14. Эффективность профессиональной служебной деятельности </w:t>
      </w:r>
      <w:r w:rsidR="00E82D57">
        <w:rPr>
          <w:rFonts w:ascii="Times New Roman" w:hAnsi="Times New Roman" w:cs="Times New Roman"/>
          <w:sz w:val="24"/>
          <w:szCs w:val="24"/>
        </w:rPr>
        <w:t>старшего</w:t>
      </w:r>
      <w:r w:rsidRPr="00DB3BD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4B2FF2" w:rsidRPr="00DB3BD0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BD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2FF2" w:rsidRPr="00F42A6A" w:rsidRDefault="004B2F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2A6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B2FF2" w:rsidRDefault="004B2FF2">
      <w:pPr>
        <w:pStyle w:val="ConsPlusNormal"/>
        <w:jc w:val="both"/>
      </w:pPr>
    </w:p>
    <w:p w:rsidR="009E5CD8" w:rsidRDefault="009E5CD8">
      <w:pPr>
        <w:pStyle w:val="ConsPlusNormal"/>
        <w:jc w:val="both"/>
      </w:pPr>
    </w:p>
    <w:p w:rsidR="005B6614" w:rsidRDefault="005B6614">
      <w:pPr>
        <w:pStyle w:val="ConsPlusNormal"/>
        <w:jc w:val="both"/>
      </w:pPr>
    </w:p>
    <w:p w:rsidR="00DD2DBE" w:rsidRPr="005A272D" w:rsidRDefault="00DD2DBE" w:rsidP="00DD2DBE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72D">
        <w:rPr>
          <w:rFonts w:ascii="Times New Roman" w:hAnsi="Times New Roman"/>
          <w:sz w:val="24"/>
          <w:szCs w:val="24"/>
          <w:lang w:eastAsia="ru-RU"/>
        </w:rPr>
        <w:t>Начальник отдела</w:t>
      </w:r>
    </w:p>
    <w:p w:rsidR="00DD2DBE" w:rsidRPr="005A272D" w:rsidRDefault="00DD2DBE" w:rsidP="00DD2DBE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eastAsia="ru-RU"/>
        </w:rPr>
      </w:pPr>
      <w:r w:rsidRPr="00A27F9B">
        <w:rPr>
          <w:rFonts w:ascii="Times New Roman" w:hAnsi="Times New Roman"/>
          <w:sz w:val="24"/>
          <w:szCs w:val="24"/>
          <w:lang w:eastAsia="ru-RU"/>
        </w:rPr>
        <w:t xml:space="preserve">Камеральных проверок № </w:t>
      </w:r>
      <w:r w:rsidR="00A27F9B">
        <w:rPr>
          <w:rFonts w:ascii="Times New Roman" w:hAnsi="Times New Roman"/>
          <w:sz w:val="24"/>
          <w:szCs w:val="24"/>
          <w:lang w:eastAsia="ru-RU"/>
        </w:rPr>
        <w:t>2</w:t>
      </w:r>
      <w:r w:rsidRPr="00A27F9B">
        <w:rPr>
          <w:rFonts w:ascii="Times New Roman" w:hAnsi="Times New Roman"/>
          <w:sz w:val="24"/>
          <w:szCs w:val="24"/>
          <w:lang w:eastAsia="ru-RU"/>
        </w:rPr>
        <w:t xml:space="preserve">                              </w:t>
      </w:r>
      <w:r w:rsidRPr="005A272D">
        <w:rPr>
          <w:rFonts w:ascii="Times New Roman" w:hAnsi="Times New Roman"/>
          <w:sz w:val="24"/>
          <w:szCs w:val="24"/>
          <w:lang w:eastAsia="ru-RU"/>
        </w:rPr>
        <w:t>_________________     _</w:t>
      </w:r>
      <w:proofErr w:type="spellStart"/>
      <w:r w:rsidR="00835D74">
        <w:rPr>
          <w:rFonts w:ascii="Times New Roman" w:hAnsi="Times New Roman"/>
          <w:sz w:val="24"/>
          <w:szCs w:val="24"/>
          <w:u w:val="single"/>
          <w:lang w:eastAsia="ru-RU"/>
        </w:rPr>
        <w:t>А.В.Бондаренко</w:t>
      </w:r>
      <w:proofErr w:type="spellEnd"/>
      <w:r w:rsidRPr="005A272D">
        <w:rPr>
          <w:rFonts w:ascii="Times New Roman" w:hAnsi="Times New Roman"/>
          <w:sz w:val="24"/>
          <w:szCs w:val="24"/>
          <w:lang w:eastAsia="ru-RU"/>
        </w:rPr>
        <w:t>___</w:t>
      </w:r>
    </w:p>
    <w:p w:rsidR="00DD2DBE" w:rsidRPr="005A272D" w:rsidRDefault="00DD2DBE" w:rsidP="00DD2DBE">
      <w:pPr>
        <w:overflowPunct/>
        <w:autoSpaceDE/>
        <w:autoSpaceDN/>
        <w:adjustRightInd/>
        <w:jc w:val="both"/>
        <w:rPr>
          <w:rFonts w:ascii="Times New Roman" w:hAnsi="Times New Roman"/>
          <w:sz w:val="18"/>
          <w:szCs w:val="18"/>
          <w:lang w:eastAsia="ru-RU"/>
        </w:rPr>
      </w:pPr>
      <w:r w:rsidRPr="005A272D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 </w:t>
      </w:r>
      <w:r w:rsidRPr="005A272D">
        <w:rPr>
          <w:rFonts w:ascii="Times New Roman" w:hAnsi="Times New Roman"/>
          <w:sz w:val="18"/>
          <w:szCs w:val="18"/>
          <w:lang w:eastAsia="ru-RU"/>
        </w:rPr>
        <w:t>подпись                                  Ф.И.О.</w:t>
      </w:r>
    </w:p>
    <w:p w:rsidR="004B2FF2" w:rsidRDefault="004B2FF2">
      <w:pPr>
        <w:pStyle w:val="ConsPlusNormal"/>
        <w:jc w:val="both"/>
      </w:pPr>
    </w:p>
    <w:p w:rsidR="005B6614" w:rsidRDefault="005B6614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6614" w:rsidRDefault="005B6614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6614" w:rsidRDefault="005B6614" w:rsidP="0095732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B2FF2" w:rsidRDefault="004B2FF2">
      <w:pPr>
        <w:pStyle w:val="ConsPlusNormal"/>
        <w:jc w:val="both"/>
      </w:pPr>
    </w:p>
    <w:p w:rsidR="004B2FF2" w:rsidRDefault="004B2FF2">
      <w:pPr>
        <w:pStyle w:val="ConsPlusNormal"/>
        <w:jc w:val="center"/>
      </w:pPr>
    </w:p>
    <w:sectPr w:rsidR="004B2FF2" w:rsidSect="006A5CEE">
      <w:headerReference w:type="default" r:id="rId19"/>
      <w:pgSz w:w="11906" w:h="16838"/>
      <w:pgMar w:top="567" w:right="567" w:bottom="794" w:left="136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1A7" w:rsidRDefault="007841A7" w:rsidP="006A5CEE">
      <w:r>
        <w:separator/>
      </w:r>
    </w:p>
  </w:endnote>
  <w:endnote w:type="continuationSeparator" w:id="0">
    <w:p w:rsidR="007841A7" w:rsidRDefault="007841A7" w:rsidP="006A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1A7" w:rsidRDefault="007841A7" w:rsidP="006A5CEE">
      <w:r>
        <w:separator/>
      </w:r>
    </w:p>
  </w:footnote>
  <w:footnote w:type="continuationSeparator" w:id="0">
    <w:p w:rsidR="007841A7" w:rsidRDefault="007841A7" w:rsidP="006A5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6277808"/>
      <w:docPartObj>
        <w:docPartGallery w:val="Page Numbers (Top of Page)"/>
        <w:docPartUnique/>
      </w:docPartObj>
    </w:sdtPr>
    <w:sdtEndPr/>
    <w:sdtContent>
      <w:p w:rsidR="000234C3" w:rsidRDefault="000234C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B81">
          <w:rPr>
            <w:noProof/>
          </w:rPr>
          <w:t>6</w:t>
        </w:r>
        <w:r>
          <w:fldChar w:fldCharType="end"/>
        </w:r>
      </w:p>
    </w:sdtContent>
  </w:sdt>
  <w:p w:rsidR="000234C3" w:rsidRDefault="000234C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F715C"/>
    <w:multiLevelType w:val="hybridMultilevel"/>
    <w:tmpl w:val="340AAC1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34D57EBA"/>
    <w:multiLevelType w:val="hybridMultilevel"/>
    <w:tmpl w:val="2878CB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276135"/>
    <w:multiLevelType w:val="hybridMultilevel"/>
    <w:tmpl w:val="2B6A08E2"/>
    <w:lvl w:ilvl="0" w:tplc="FC2607B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2"/>
    <w:rsid w:val="00020B5A"/>
    <w:rsid w:val="000234C3"/>
    <w:rsid w:val="00023C64"/>
    <w:rsid w:val="000335E8"/>
    <w:rsid w:val="00065487"/>
    <w:rsid w:val="000F5E50"/>
    <w:rsid w:val="00137733"/>
    <w:rsid w:val="002135F3"/>
    <w:rsid w:val="002174E8"/>
    <w:rsid w:val="00263B81"/>
    <w:rsid w:val="002A568B"/>
    <w:rsid w:val="00305EA2"/>
    <w:rsid w:val="003219FC"/>
    <w:rsid w:val="003C2D35"/>
    <w:rsid w:val="004A5CA3"/>
    <w:rsid w:val="004B2FF2"/>
    <w:rsid w:val="004C496A"/>
    <w:rsid w:val="00504A54"/>
    <w:rsid w:val="00535D79"/>
    <w:rsid w:val="00554C29"/>
    <w:rsid w:val="00580706"/>
    <w:rsid w:val="005B6614"/>
    <w:rsid w:val="00686D8F"/>
    <w:rsid w:val="006A5CEE"/>
    <w:rsid w:val="007257A5"/>
    <w:rsid w:val="007841A7"/>
    <w:rsid w:val="007A4A6B"/>
    <w:rsid w:val="007C185F"/>
    <w:rsid w:val="00835D74"/>
    <w:rsid w:val="00852997"/>
    <w:rsid w:val="008676C9"/>
    <w:rsid w:val="0087751B"/>
    <w:rsid w:val="008974A5"/>
    <w:rsid w:val="008D6BE6"/>
    <w:rsid w:val="00932459"/>
    <w:rsid w:val="009356BD"/>
    <w:rsid w:val="0095732C"/>
    <w:rsid w:val="00967A67"/>
    <w:rsid w:val="00974C5B"/>
    <w:rsid w:val="00984397"/>
    <w:rsid w:val="00994D91"/>
    <w:rsid w:val="009B5E7E"/>
    <w:rsid w:val="009C193D"/>
    <w:rsid w:val="009C2215"/>
    <w:rsid w:val="009C4410"/>
    <w:rsid w:val="009D0AFD"/>
    <w:rsid w:val="009E5CD8"/>
    <w:rsid w:val="00A02CA3"/>
    <w:rsid w:val="00A0682F"/>
    <w:rsid w:val="00A27F9B"/>
    <w:rsid w:val="00A50804"/>
    <w:rsid w:val="00AB1688"/>
    <w:rsid w:val="00AE6B81"/>
    <w:rsid w:val="00B4028B"/>
    <w:rsid w:val="00B404FC"/>
    <w:rsid w:val="00B44ED0"/>
    <w:rsid w:val="00B97142"/>
    <w:rsid w:val="00BA50DD"/>
    <w:rsid w:val="00C15869"/>
    <w:rsid w:val="00C32C39"/>
    <w:rsid w:val="00C3470E"/>
    <w:rsid w:val="00C42BEF"/>
    <w:rsid w:val="00C51C5A"/>
    <w:rsid w:val="00C653F9"/>
    <w:rsid w:val="00C65783"/>
    <w:rsid w:val="00C81E4D"/>
    <w:rsid w:val="00CE455F"/>
    <w:rsid w:val="00CE45B3"/>
    <w:rsid w:val="00D24D31"/>
    <w:rsid w:val="00D61E2F"/>
    <w:rsid w:val="00DB3BD0"/>
    <w:rsid w:val="00DD2DBE"/>
    <w:rsid w:val="00DE2A30"/>
    <w:rsid w:val="00E11212"/>
    <w:rsid w:val="00E82D57"/>
    <w:rsid w:val="00E86EF8"/>
    <w:rsid w:val="00EA6191"/>
    <w:rsid w:val="00EB3144"/>
    <w:rsid w:val="00EC7840"/>
    <w:rsid w:val="00F42A6A"/>
    <w:rsid w:val="00FA6531"/>
    <w:rsid w:val="00FB3A49"/>
    <w:rsid w:val="00FC52B5"/>
    <w:rsid w:val="00FD2A5E"/>
    <w:rsid w:val="00FF1410"/>
    <w:rsid w:val="00FF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E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8676C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A5C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5CEE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A5C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A5CEE"/>
    <w:rPr>
      <w:rFonts w:ascii="Arial" w:hAnsi="Arial"/>
      <w:lang w:eastAsia="en-US"/>
    </w:rPr>
  </w:style>
  <w:style w:type="paragraph" w:styleId="a8">
    <w:name w:val="Body Text Indent"/>
    <w:basedOn w:val="a"/>
    <w:link w:val="a9"/>
    <w:rsid w:val="00B404FC"/>
    <w:pPr>
      <w:overflowPunct/>
      <w:autoSpaceDE/>
      <w:autoSpaceDN/>
      <w:adjustRightInd/>
      <w:ind w:firstLine="709"/>
      <w:jc w:val="both"/>
    </w:pPr>
    <w:rPr>
      <w:rFonts w:ascii="Times New Roman" w:hAnsi="Times New Roman"/>
      <w:sz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404FC"/>
    <w:rPr>
      <w:sz w:val="24"/>
    </w:rPr>
  </w:style>
  <w:style w:type="paragraph" w:styleId="2">
    <w:name w:val="Body Text Indent 2"/>
    <w:basedOn w:val="a"/>
    <w:link w:val="20"/>
    <w:semiHidden/>
    <w:unhideWhenUsed/>
    <w:rsid w:val="00994D9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994D91"/>
    <w:rPr>
      <w:rFonts w:ascii="Arial" w:hAnsi="Arial"/>
      <w:lang w:eastAsia="en-US"/>
    </w:rPr>
  </w:style>
  <w:style w:type="paragraph" w:styleId="aa">
    <w:name w:val="Balloon Text"/>
    <w:basedOn w:val="a"/>
    <w:link w:val="ab"/>
    <w:semiHidden/>
    <w:unhideWhenUsed/>
    <w:rsid w:val="000F5E5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0F5E50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E8"/>
    <w:pPr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B2FF2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B2FF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B2FF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extList">
    <w:name w:val="ConsPlusTextList"/>
    <w:rsid w:val="004B2FF2"/>
    <w:pPr>
      <w:widowControl w:val="0"/>
      <w:autoSpaceDE w:val="0"/>
      <w:autoSpaceDN w:val="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8676C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A5C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5CEE"/>
    <w:rPr>
      <w:rFonts w:ascii="Arial" w:hAnsi="Arial"/>
      <w:lang w:eastAsia="en-US"/>
    </w:rPr>
  </w:style>
  <w:style w:type="paragraph" w:styleId="a6">
    <w:name w:val="footer"/>
    <w:basedOn w:val="a"/>
    <w:link w:val="a7"/>
    <w:unhideWhenUsed/>
    <w:rsid w:val="006A5C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A5CEE"/>
    <w:rPr>
      <w:rFonts w:ascii="Arial" w:hAnsi="Arial"/>
      <w:lang w:eastAsia="en-US"/>
    </w:rPr>
  </w:style>
  <w:style w:type="paragraph" w:styleId="a8">
    <w:name w:val="Body Text Indent"/>
    <w:basedOn w:val="a"/>
    <w:link w:val="a9"/>
    <w:rsid w:val="00B404FC"/>
    <w:pPr>
      <w:overflowPunct/>
      <w:autoSpaceDE/>
      <w:autoSpaceDN/>
      <w:adjustRightInd/>
      <w:ind w:firstLine="709"/>
      <w:jc w:val="both"/>
    </w:pPr>
    <w:rPr>
      <w:rFonts w:ascii="Times New Roman" w:hAnsi="Times New Roman"/>
      <w:sz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404FC"/>
    <w:rPr>
      <w:sz w:val="24"/>
    </w:rPr>
  </w:style>
  <w:style w:type="paragraph" w:styleId="2">
    <w:name w:val="Body Text Indent 2"/>
    <w:basedOn w:val="a"/>
    <w:link w:val="20"/>
    <w:semiHidden/>
    <w:unhideWhenUsed/>
    <w:rsid w:val="00994D9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994D91"/>
    <w:rPr>
      <w:rFonts w:ascii="Arial" w:hAnsi="Arial"/>
      <w:lang w:eastAsia="en-US"/>
    </w:rPr>
  </w:style>
  <w:style w:type="paragraph" w:styleId="aa">
    <w:name w:val="Balloon Text"/>
    <w:basedOn w:val="a"/>
    <w:link w:val="ab"/>
    <w:semiHidden/>
    <w:unhideWhenUsed/>
    <w:rsid w:val="000F5E5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0F5E5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5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21027E17F452658D8132EFF941BFC1D5EDC0D668F5395DECF72C04989D8A9B5AC55CC5872F8E3Br5y7W" TargetMode="External"/><Relationship Id="rId13" Type="http://schemas.openxmlformats.org/officeDocument/2006/relationships/hyperlink" Target="consultantplus://offline/ref=8F21027E17F452658D8132EFF941BFC1D5EDC5D669FF395DECF72C04989D8A9B5AC55CC5872F8F3Fr5yDW" TargetMode="External"/><Relationship Id="rId18" Type="http://schemas.openxmlformats.org/officeDocument/2006/relationships/hyperlink" Target="consultantplus://offline/ref=8F21027E17F452658D8132EFF941BFC1D5EDC5D669FF395DECF72C04989D8A9B5AC55CC5872F8F3Fr5yDW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F21027E17F452658D8132EFF941BFC1D5EDC5D669FF395DECF72C04989D8A9B5AC55CC5872F8F3Dr5y0W" TargetMode="External"/><Relationship Id="rId17" Type="http://schemas.openxmlformats.org/officeDocument/2006/relationships/hyperlink" Target="consultantplus://offline/ref=8F21027E17F452658D8132EFF941BFC1DFE5C4DE64FC6457E4AE20069F92D58C5D8C50C4872F8Dr3y1W" TargetMode="External"/><Relationship Id="rId2" Type="http://schemas.openxmlformats.org/officeDocument/2006/relationships/styles" Target="styles.xml"/><Relationship Id="rId16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F21027E17F452658D8132EFF941BFC1D5EDC5D669FF395DECF72C04989D8A9B5AC55CC5872F8F3Ar5y7W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03/" TargetMode="External"/><Relationship Id="rId10" Type="http://schemas.openxmlformats.org/officeDocument/2006/relationships/hyperlink" Target="consultantplus://offline/ref=8F21027E17F452658D8132EFF941BFC1D5EDC5D669FF395DECF72C04989D8A9B5AC55CC5872F8F38r5y6W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21027E17F452658D8132EFF941BFC1D5E4C6DB66A16E5FBDA222r0y1W" TargetMode="External"/><Relationship Id="rId14" Type="http://schemas.openxmlformats.org/officeDocument/2006/relationships/hyperlink" Target="consultantplus://offline/ref=8F21027E17F452658D8132EFF941BFC1D5EDC5D76FF1395DECF72C04989D8A9B5AC55CC5872F8E3Ar5y2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2559</Words>
  <Characters>14588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Блинкова Ксения Анатольевна</cp:lastModifiedBy>
  <cp:revision>2</cp:revision>
  <cp:lastPrinted>2017-06-25T22:45:00Z</cp:lastPrinted>
  <dcterms:created xsi:type="dcterms:W3CDTF">2017-06-30T02:01:00Z</dcterms:created>
  <dcterms:modified xsi:type="dcterms:W3CDTF">2017-06-30T02:01:00Z</dcterms:modified>
</cp:coreProperties>
</file>